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B0" w:rsidRPr="00465D24" w:rsidRDefault="00DE2DB0" w:rsidP="00DE2DB0">
      <w:pPr>
        <w:spacing w:after="0"/>
        <w:rPr>
          <w:rFonts w:ascii="Times New Roman" w:hAnsi="Times New Roman"/>
          <w:sz w:val="16"/>
          <w:szCs w:val="16"/>
        </w:rPr>
      </w:pPr>
      <w:r w:rsidRPr="00465D24">
        <w:rPr>
          <w:rFonts w:ascii="Times New Roman" w:hAnsi="Times New Roman"/>
          <w:sz w:val="16"/>
          <w:szCs w:val="16"/>
        </w:rPr>
        <w:t xml:space="preserve">3:6 </w:t>
      </w:r>
      <w:r w:rsidRPr="00465D24">
        <w:rPr>
          <w:rFonts w:ascii="Times New Roman" w:hAnsi="Times New Roman"/>
          <w:i/>
          <w:sz w:val="16"/>
          <w:szCs w:val="16"/>
        </w:rPr>
        <w:t>Baptized... in the river</w:t>
      </w:r>
      <w:r w:rsidRPr="00465D24">
        <w:rPr>
          <w:rFonts w:ascii="Times New Roman" w:hAnsi="Times New Roman"/>
          <w:sz w:val="16"/>
          <w:szCs w:val="16"/>
        </w:rPr>
        <w:t xml:space="preserve">- Baptism [Greek </w:t>
      </w:r>
      <w:proofErr w:type="spellStart"/>
      <w:r w:rsidRPr="00465D24">
        <w:rPr>
          <w:rFonts w:ascii="Times New Roman" w:hAnsi="Times New Roman"/>
          <w:i/>
          <w:sz w:val="16"/>
          <w:szCs w:val="16"/>
        </w:rPr>
        <w:t>baptizo</w:t>
      </w:r>
      <w:proofErr w:type="spellEnd"/>
      <w:r w:rsidRPr="00465D24">
        <w:rPr>
          <w:rFonts w:ascii="Times New Roman" w:hAnsi="Times New Roman"/>
          <w:sz w:val="16"/>
          <w:szCs w:val="16"/>
        </w:rPr>
        <w:t xml:space="preserve">] means to dip, to immerse- not to sprinkle. So baptism was performed in a river. Note 3:16 </w:t>
      </w:r>
      <w:r w:rsidRPr="00465D24">
        <w:rPr>
          <w:rFonts w:ascii="Times New Roman" w:hAnsi="Times New Roman"/>
          <w:i/>
          <w:sz w:val="16"/>
          <w:szCs w:val="16"/>
        </w:rPr>
        <w:t>out of</w:t>
      </w:r>
      <w:r w:rsidRPr="00465D24">
        <w:rPr>
          <w:rFonts w:ascii="Times New Roman" w:hAnsi="Times New Roman"/>
          <w:sz w:val="16"/>
          <w:szCs w:val="16"/>
        </w:rPr>
        <w:t xml:space="preserve"> the water.</w:t>
      </w:r>
    </w:p>
    <w:p w:rsidR="00DE2DB0" w:rsidRPr="00465D24" w:rsidRDefault="00DE2DB0" w:rsidP="00DE2DB0">
      <w:pPr>
        <w:spacing w:after="0"/>
        <w:rPr>
          <w:rFonts w:ascii="Times New Roman" w:hAnsi="Times New Roman"/>
          <w:sz w:val="16"/>
          <w:szCs w:val="16"/>
        </w:rPr>
      </w:pPr>
      <w:r w:rsidRPr="00465D24">
        <w:rPr>
          <w:rFonts w:ascii="Times New Roman" w:hAnsi="Times New Roman"/>
          <w:sz w:val="16"/>
          <w:szCs w:val="16"/>
        </w:rPr>
        <w:t xml:space="preserve">3:7 </w:t>
      </w:r>
      <w:r w:rsidRPr="00465D24">
        <w:rPr>
          <w:rFonts w:ascii="Times New Roman" w:hAnsi="Times New Roman"/>
          <w:i/>
          <w:sz w:val="16"/>
          <w:szCs w:val="16"/>
        </w:rPr>
        <w:t>Offspring of vipers</w:t>
      </w:r>
      <w:r w:rsidRPr="00465D24">
        <w:rPr>
          <w:rFonts w:ascii="Times New Roman" w:hAnsi="Times New Roman"/>
          <w:sz w:val="16"/>
          <w:szCs w:val="16"/>
        </w:rPr>
        <w:t xml:space="preserve">- They were the descendants of the snake spoken of in Gen. 3:15. There will always be opposition between those in Christ, the descendant of the woman, and the descendants of the snake. We will be temporarily wounded by them, but we will triumph in the end. </w:t>
      </w:r>
    </w:p>
    <w:p w:rsidR="00DE2DB0" w:rsidRPr="00465D24" w:rsidRDefault="00DE2DB0" w:rsidP="00DE2DB0">
      <w:pPr>
        <w:spacing w:after="0"/>
        <w:rPr>
          <w:rFonts w:ascii="Times New Roman" w:hAnsi="Times New Roman"/>
          <w:sz w:val="16"/>
          <w:szCs w:val="16"/>
        </w:rPr>
      </w:pPr>
      <w:r w:rsidRPr="00465D24">
        <w:rPr>
          <w:rFonts w:ascii="Times New Roman" w:hAnsi="Times New Roman"/>
          <w:sz w:val="16"/>
          <w:szCs w:val="16"/>
        </w:rPr>
        <w:t xml:space="preserve">3:9 </w:t>
      </w:r>
      <w:proofErr w:type="gramStart"/>
      <w:r w:rsidRPr="00465D24">
        <w:rPr>
          <w:rFonts w:ascii="Times New Roman" w:hAnsi="Times New Roman"/>
          <w:i/>
          <w:sz w:val="16"/>
          <w:szCs w:val="16"/>
        </w:rPr>
        <w:t>Within</w:t>
      </w:r>
      <w:proofErr w:type="gramEnd"/>
      <w:r w:rsidRPr="00465D24">
        <w:rPr>
          <w:rFonts w:ascii="Times New Roman" w:hAnsi="Times New Roman"/>
          <w:i/>
          <w:sz w:val="16"/>
          <w:szCs w:val="16"/>
        </w:rPr>
        <w:t xml:space="preserve"> yourselves</w:t>
      </w:r>
      <w:r w:rsidRPr="00465D24">
        <w:rPr>
          <w:rFonts w:ascii="Times New Roman" w:hAnsi="Times New Roman"/>
          <w:sz w:val="16"/>
          <w:szCs w:val="16"/>
        </w:rPr>
        <w:t>- The Bible is aware of how we are likely to respond. God’s concern is with our state of mind, how we think within. For this is the ultimate source of human sin.</w:t>
      </w:r>
    </w:p>
    <w:p w:rsidR="00DE2DB0" w:rsidRPr="00465D24" w:rsidRDefault="00DE2DB0" w:rsidP="00DE2DB0">
      <w:pPr>
        <w:spacing w:after="0"/>
        <w:rPr>
          <w:rFonts w:ascii="Times New Roman" w:hAnsi="Times New Roman"/>
          <w:sz w:val="16"/>
          <w:szCs w:val="16"/>
        </w:rPr>
      </w:pPr>
      <w:proofErr w:type="gramStart"/>
      <w:r w:rsidRPr="00465D24">
        <w:rPr>
          <w:rFonts w:ascii="Times New Roman" w:hAnsi="Times New Roman"/>
          <w:sz w:val="16"/>
          <w:szCs w:val="16"/>
        </w:rPr>
        <w:t xml:space="preserve">3:12 </w:t>
      </w:r>
      <w:r w:rsidRPr="00465D24">
        <w:rPr>
          <w:rFonts w:ascii="Times New Roman" w:hAnsi="Times New Roman"/>
          <w:i/>
          <w:sz w:val="16"/>
          <w:szCs w:val="16"/>
        </w:rPr>
        <w:t>Unquenchable fire</w:t>
      </w:r>
      <w:r w:rsidRPr="00465D24">
        <w:rPr>
          <w:rFonts w:ascii="Times New Roman" w:hAnsi="Times New Roman"/>
          <w:sz w:val="16"/>
          <w:szCs w:val="16"/>
        </w:rPr>
        <w:t>- not literally.</w:t>
      </w:r>
      <w:proofErr w:type="gramEnd"/>
      <w:r w:rsidRPr="00465D24">
        <w:rPr>
          <w:rFonts w:ascii="Times New Roman" w:hAnsi="Times New Roman"/>
          <w:sz w:val="16"/>
          <w:szCs w:val="16"/>
        </w:rPr>
        <w:t xml:space="preserve"> </w:t>
      </w:r>
      <w:proofErr w:type="gramStart"/>
      <w:r w:rsidRPr="00465D24">
        <w:rPr>
          <w:rFonts w:ascii="Times New Roman" w:hAnsi="Times New Roman"/>
          <w:sz w:val="16"/>
          <w:szCs w:val="16"/>
        </w:rPr>
        <w:t>A symbol of complete destruction (Jer. 17:27).</w:t>
      </w:r>
      <w:proofErr w:type="gramEnd"/>
    </w:p>
    <w:p w:rsidR="00DE2DB0" w:rsidRPr="00465D24" w:rsidRDefault="00DE2DB0" w:rsidP="00DE2DB0">
      <w:pPr>
        <w:spacing w:after="0"/>
        <w:rPr>
          <w:rFonts w:ascii="Times New Roman" w:hAnsi="Times New Roman"/>
          <w:sz w:val="16"/>
          <w:szCs w:val="16"/>
        </w:rPr>
      </w:pPr>
      <w:r w:rsidRPr="00465D24">
        <w:rPr>
          <w:rFonts w:ascii="Times New Roman" w:hAnsi="Times New Roman"/>
          <w:sz w:val="16"/>
          <w:szCs w:val="16"/>
        </w:rPr>
        <w:t>3:15 Jesus was baptized as an adult by immersion- as an example to us. We should also be baptized.</w:t>
      </w: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0"/>
    <w:rsid w:val="00BB3BA2"/>
    <w:rsid w:val="00C04EBA"/>
    <w:rsid w:val="00DE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2014-04-24T07:23:00Z</cp:lastPrinted>
  <dcterms:created xsi:type="dcterms:W3CDTF">2014-04-24T07:23:00Z</dcterms:created>
  <dcterms:modified xsi:type="dcterms:W3CDTF">2014-04-24T07:23:00Z</dcterms:modified>
</cp:coreProperties>
</file>