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4E" w:rsidRPr="004571ED" w:rsidRDefault="0020324E" w:rsidP="0020324E">
      <w:pPr>
        <w:rPr>
          <w:szCs w:val="16"/>
          <w:lang w:val="en-GB"/>
        </w:rPr>
      </w:pPr>
      <w:r w:rsidRPr="004571ED">
        <w:rPr>
          <w:szCs w:val="16"/>
          <w:lang w:val="en-GB"/>
        </w:rPr>
        <w:t>15:6 Traditions are dangerous. God’s commandments are intended to have an effect upon our lives; human traditions tend to find an easier way, whereby His commands lack cutting edge in our lives.</w:t>
      </w:r>
    </w:p>
    <w:p w:rsidR="0020324E" w:rsidRPr="004571ED" w:rsidRDefault="0020324E" w:rsidP="0020324E">
      <w:pPr>
        <w:rPr>
          <w:szCs w:val="16"/>
          <w:lang w:val="en-GB"/>
        </w:rPr>
      </w:pPr>
      <w:r w:rsidRPr="004571ED">
        <w:rPr>
          <w:szCs w:val="16"/>
          <w:lang w:val="en-GB"/>
        </w:rPr>
        <w:t>15:9 Note the parallel between doctrines and commandments (:6). Understanding correct doctrine is important because doctrine shapes our lives; it is a commandment.</w:t>
      </w:r>
    </w:p>
    <w:p w:rsidR="0020324E" w:rsidRPr="004571ED" w:rsidRDefault="0020324E" w:rsidP="0020324E">
      <w:pPr>
        <w:rPr>
          <w:szCs w:val="16"/>
          <w:lang w:val="en-GB"/>
        </w:rPr>
      </w:pPr>
      <w:r w:rsidRPr="004571ED">
        <w:rPr>
          <w:szCs w:val="16"/>
          <w:lang w:val="en-GB"/>
        </w:rPr>
        <w:t xml:space="preserve">15:16 </w:t>
      </w:r>
      <w:proofErr w:type="gramStart"/>
      <w:r w:rsidRPr="004571ED">
        <w:rPr>
          <w:szCs w:val="16"/>
          <w:lang w:val="en-GB"/>
        </w:rPr>
        <w:t>We</w:t>
      </w:r>
      <w:proofErr w:type="gramEnd"/>
      <w:r w:rsidRPr="004571ED">
        <w:rPr>
          <w:szCs w:val="16"/>
          <w:lang w:val="en-GB"/>
        </w:rPr>
        <w:t xml:space="preserve"> feel Jesus’ frustration with the disciples. He expected them to have reached a higher point of perception than they had. He may set similar benchmarks for us, as any good teacher does, and be disappointed at the slowness of our growth. Matthew was telling his hearers that he too, and all the founders of the early church, had been terribly slow to understand, and had been a great disappointment to Jesus. He preached the Gospel with humility and an awareness of his own weakness.</w:t>
      </w:r>
    </w:p>
    <w:p w:rsidR="0020324E" w:rsidRPr="004571ED" w:rsidRDefault="0020324E" w:rsidP="0020324E">
      <w:pPr>
        <w:rPr>
          <w:szCs w:val="16"/>
          <w:lang w:val="en-GB"/>
        </w:rPr>
      </w:pPr>
      <w:r w:rsidRPr="004571ED">
        <w:rPr>
          <w:szCs w:val="16"/>
          <w:lang w:val="en-GB"/>
        </w:rPr>
        <w:t xml:space="preserve">15:19 Sin comes from within; nothing outside of us, e.g. demons or spirits, can enter us and possess us, thereby making us sin. The source of sin is internal and not external. The real battle is for </w:t>
      </w:r>
      <w:proofErr w:type="spellStart"/>
      <w:r w:rsidRPr="004571ED">
        <w:rPr>
          <w:szCs w:val="16"/>
          <w:lang w:val="en-GB"/>
        </w:rPr>
        <w:t>self control</w:t>
      </w:r>
      <w:proofErr w:type="spellEnd"/>
      <w:r w:rsidRPr="004571ED">
        <w:rPr>
          <w:szCs w:val="16"/>
          <w:lang w:val="en-GB"/>
        </w:rPr>
        <w:t xml:space="preserve"> and spiritual mindedness. See notes about Satan. </w:t>
      </w:r>
    </w:p>
    <w:p w:rsidR="0020324E" w:rsidRPr="004571ED" w:rsidRDefault="0020324E" w:rsidP="0020324E">
      <w:pPr>
        <w:rPr>
          <w:szCs w:val="16"/>
          <w:lang w:val="en-GB"/>
        </w:rPr>
      </w:pPr>
      <w:r w:rsidRPr="004571ED">
        <w:rPr>
          <w:szCs w:val="16"/>
          <w:lang w:val="en-GB"/>
        </w:rPr>
        <w:t xml:space="preserve">15:27 </w:t>
      </w:r>
      <w:proofErr w:type="gramStart"/>
      <w:r w:rsidRPr="004571ED">
        <w:rPr>
          <w:szCs w:val="16"/>
          <w:lang w:val="en-GB"/>
        </w:rPr>
        <w:t>The</w:t>
      </w:r>
      <w:proofErr w:type="gramEnd"/>
      <w:r w:rsidRPr="004571ED">
        <w:rPr>
          <w:szCs w:val="16"/>
          <w:lang w:val="en-GB"/>
        </w:rPr>
        <w:t xml:space="preserve"> dogs were the Gentiles; crumbs were the miracles; the masters were the Jews; the meal or table was Jesus’ fellowship and ministry to the Jews. She showed humility and faith by saying this; she knew that even the miracle she so sought was a mere crumb of what Jesus was offering Israel. They refused so much.</w:t>
      </w:r>
    </w:p>
    <w:p w:rsidR="0020324E" w:rsidRPr="004571ED" w:rsidRDefault="0020324E" w:rsidP="0020324E">
      <w:pPr>
        <w:rPr>
          <w:szCs w:val="16"/>
          <w:lang w:val="en-GB"/>
        </w:rPr>
      </w:pPr>
      <w:r w:rsidRPr="004571ED">
        <w:rPr>
          <w:szCs w:val="16"/>
          <w:lang w:val="en-GB"/>
        </w:rPr>
        <w:t xml:space="preserve">15:32 Jesus perceived that the crowd was hungry. Jesus is the same today as He was then (Heb. 13:8). He’s just as perceptive to our needs as He was then. </w:t>
      </w:r>
    </w:p>
    <w:p w:rsidR="0020324E" w:rsidRPr="004571ED" w:rsidRDefault="0020324E" w:rsidP="0020324E">
      <w:pPr>
        <w:rPr>
          <w:szCs w:val="16"/>
          <w:lang w:val="en-GB"/>
        </w:rPr>
      </w:pPr>
      <w:r w:rsidRPr="004571ED">
        <w:rPr>
          <w:szCs w:val="16"/>
          <w:lang w:val="en-GB"/>
        </w:rPr>
        <w:t>15:39 See on 14:23. The power of Jesus’ personality and words deeply impressed Matthew.</w:t>
      </w:r>
    </w:p>
    <w:p w:rsidR="00C04EBA" w:rsidRPr="0020324E" w:rsidRDefault="00C04EBA">
      <w:pPr>
        <w:rPr>
          <w:lang w:val="en-GB"/>
        </w:rPr>
      </w:pPr>
      <w:bookmarkStart w:id="0" w:name="_GoBack"/>
      <w:bookmarkEnd w:id="0"/>
    </w:p>
    <w:sectPr w:rsidR="00C04EBA" w:rsidRPr="00203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4E"/>
    <w:rsid w:val="00197788"/>
    <w:rsid w:val="0020324E"/>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2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2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2014-04-24T07:38:00Z</cp:lastPrinted>
  <dcterms:created xsi:type="dcterms:W3CDTF">2014-04-24T07:38:00Z</dcterms:created>
  <dcterms:modified xsi:type="dcterms:W3CDTF">2014-04-24T07:38:00Z</dcterms:modified>
</cp:coreProperties>
</file>